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DDCF" w14:textId="77777777" w:rsidR="008E7EA3" w:rsidRPr="008E7EA3" w:rsidRDefault="008E7EA3" w:rsidP="008E7EA3">
      <w:pPr>
        <w:rPr>
          <w:rFonts w:ascii="Times New Roman" w:hAnsi="Times New Roman" w:cs="Times New Roman"/>
        </w:rPr>
      </w:pPr>
      <w:r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t>Springbank Off-Stream Reservoir Project</w:t>
      </w:r>
      <w:r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>Canadian Environmental Assessment Agency</w:t>
      </w:r>
      <w:r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>Canada Place</w:t>
      </w:r>
      <w:r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>9700 Jasper Avenue, Suite 1145</w:t>
      </w:r>
      <w:r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>Edmonton, Alberta T5J 4C3</w:t>
      </w:r>
      <w:r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>Telephone: 780-495-2037</w:t>
      </w:r>
      <w:r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 xml:space="preserve">Email: </w:t>
      </w:r>
      <w:hyperlink r:id="rId5" w:history="1">
        <w:r w:rsidRPr="008E7EA3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CEAA.Springbank.ACEE@ceaa-acee.gc.ca</w:t>
        </w:r>
      </w:hyperlink>
    </w:p>
    <w:p w14:paraId="2B681DB3" w14:textId="77777777" w:rsidR="008E7EA3" w:rsidRPr="008E7EA3" w:rsidRDefault="008E7EA3" w:rsidP="008E7EA3">
      <w:pPr>
        <w:rPr>
          <w:rFonts w:ascii="Times New Roman" w:eastAsia="Times New Roman" w:hAnsi="Times New Roman" w:cs="Times New Roman"/>
        </w:rPr>
      </w:pPr>
    </w:p>
    <w:p w14:paraId="54482B27" w14:textId="77777777" w:rsidR="008E7EA3" w:rsidRPr="008E7EA3" w:rsidRDefault="008E7EA3" w:rsidP="008E7EA3">
      <w:pPr>
        <w:rPr>
          <w:rFonts w:ascii="Times New Roman" w:hAnsi="Times New Roman" w:cs="Times New Roman"/>
        </w:rPr>
      </w:pPr>
      <w:r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t>To whom it may concern,</w:t>
      </w:r>
    </w:p>
    <w:p w14:paraId="6FAC49D0" w14:textId="77777777" w:rsidR="008E7EA3" w:rsidRPr="008E7EA3" w:rsidRDefault="008E7EA3" w:rsidP="008E7EA3">
      <w:pPr>
        <w:rPr>
          <w:rFonts w:ascii="Times New Roman" w:eastAsia="Times New Roman" w:hAnsi="Times New Roman" w:cs="Times New Roman"/>
        </w:rPr>
      </w:pPr>
    </w:p>
    <w:p w14:paraId="3F9897D0" w14:textId="77777777" w:rsidR="008E7EA3" w:rsidRPr="008E7EA3" w:rsidRDefault="008E7EA3" w:rsidP="008E7EA3">
      <w:pPr>
        <w:rPr>
          <w:rFonts w:ascii="Times New Roman" w:hAnsi="Times New Roman" w:cs="Times New Roman"/>
        </w:rPr>
      </w:pPr>
      <w:r w:rsidRPr="008E7EA3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RE: Springbank Off-Stream Reservoir Project — Public Comments Invited</w:t>
      </w:r>
    </w:p>
    <w:p w14:paraId="5C04EC17" w14:textId="77777777" w:rsidR="008E7EA3" w:rsidRPr="008E7EA3" w:rsidRDefault="00C80FCE" w:rsidP="008E7EA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pict w14:anchorId="05B3C156">
          <v:rect id="_x0000_i1025" style="width:0;height:1.5pt" o:hralign="center" o:hrstd="t" o:hr="t" fillcolor="#aaa" stroked="f"/>
        </w:pict>
      </w:r>
    </w:p>
    <w:p w14:paraId="43E20CEA" w14:textId="77777777" w:rsidR="008E7EA3" w:rsidRPr="008E7EA3" w:rsidRDefault="008E7EA3" w:rsidP="008E7EA3">
      <w:pPr>
        <w:rPr>
          <w:rFonts w:ascii="Times New Roman" w:eastAsia="Times New Roman" w:hAnsi="Times New Roman" w:cs="Times New Roman"/>
        </w:rPr>
      </w:pPr>
    </w:p>
    <w:p w14:paraId="52164FB0" w14:textId="1F8E280B" w:rsidR="008E7EA3" w:rsidRPr="008E7EA3" w:rsidRDefault="008E7EA3" w:rsidP="008E7EA3">
      <w:pPr>
        <w:rPr>
          <w:rFonts w:ascii="Times New Roman" w:hAnsi="Times New Roman" w:cs="Times New Roman"/>
        </w:rPr>
      </w:pPr>
      <w:r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t>I am writing in response to the April 30, 2018</w:t>
      </w:r>
      <w:r w:rsidR="007079AE">
        <w:rPr>
          <w:rFonts w:ascii="Arial" w:hAnsi="Arial" w:cs="Arial"/>
          <w:color w:val="222222"/>
          <w:sz w:val="22"/>
          <w:szCs w:val="22"/>
          <w:shd w:val="clear" w:color="auto" w:fill="FFFFFF"/>
        </w:rPr>
        <w:t>, Canadian Environmental Assessment Agency (CEAA)</w:t>
      </w:r>
      <w:r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invitation for public comment on the Springbank Off-Stream Reservoir Project</w:t>
      </w:r>
      <w:r w:rsidR="00E177E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(Project)</w:t>
      </w:r>
      <w:r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t>, specifically with comments on its potential environmental effects and the proposed measures to prevent or mitigate those effects.</w:t>
      </w:r>
    </w:p>
    <w:p w14:paraId="3CFBF53E" w14:textId="77777777" w:rsidR="008E7EA3" w:rsidRPr="008E7EA3" w:rsidRDefault="008E7EA3" w:rsidP="008E7EA3">
      <w:pPr>
        <w:rPr>
          <w:rFonts w:ascii="Times New Roman" w:eastAsia="Times New Roman" w:hAnsi="Times New Roman" w:cs="Times New Roman"/>
        </w:rPr>
      </w:pPr>
    </w:p>
    <w:p w14:paraId="28FC315A" w14:textId="05ED526C" w:rsidR="008E7EA3" w:rsidRPr="008E7EA3" w:rsidRDefault="008E7EA3" w:rsidP="008E7EA3">
      <w:pPr>
        <w:rPr>
          <w:rFonts w:ascii="Times New Roman" w:hAnsi="Times New Roman" w:cs="Times New Roman"/>
        </w:rPr>
      </w:pPr>
      <w:r w:rsidRPr="008E7EA3">
        <w:rPr>
          <w:rFonts w:ascii="Arial" w:hAnsi="Arial" w:cs="Arial"/>
          <w:color w:val="222222"/>
          <w:sz w:val="22"/>
          <w:szCs w:val="22"/>
        </w:rPr>
        <w:t>Firstly, t</w:t>
      </w:r>
      <w:r w:rsidRPr="008E7EA3">
        <w:rPr>
          <w:rFonts w:ascii="Arial" w:hAnsi="Arial" w:cs="Arial"/>
          <w:color w:val="000000"/>
          <w:sz w:val="22"/>
          <w:szCs w:val="22"/>
        </w:rPr>
        <w:t>he design of the Project is thoughtful, makes efficient use of landscape features, and minimizes the impact to the environment</w:t>
      </w:r>
      <w:r w:rsidR="00E177EB">
        <w:rPr>
          <w:rFonts w:ascii="Arial" w:hAnsi="Arial" w:cs="Arial"/>
          <w:color w:val="000000"/>
          <w:sz w:val="22"/>
          <w:szCs w:val="22"/>
        </w:rPr>
        <w:t>,</w:t>
      </w:r>
      <w:r w:rsidRPr="008E7EA3">
        <w:rPr>
          <w:rFonts w:ascii="Arial" w:hAnsi="Arial" w:cs="Arial"/>
          <w:color w:val="000000"/>
          <w:sz w:val="22"/>
          <w:szCs w:val="22"/>
        </w:rPr>
        <w:t xml:space="preserve"> landowners</w:t>
      </w:r>
      <w:r w:rsidR="00E177EB">
        <w:rPr>
          <w:rFonts w:ascii="Arial" w:hAnsi="Arial" w:cs="Arial"/>
          <w:color w:val="000000"/>
          <w:sz w:val="22"/>
          <w:szCs w:val="22"/>
        </w:rPr>
        <w:t xml:space="preserve"> and Indigenous groups</w:t>
      </w:r>
      <w:r w:rsidRPr="008E7EA3">
        <w:rPr>
          <w:rFonts w:ascii="Arial" w:hAnsi="Arial" w:cs="Arial"/>
          <w:color w:val="000000"/>
          <w:sz w:val="22"/>
          <w:szCs w:val="22"/>
        </w:rPr>
        <w:t>.</w:t>
      </w:r>
    </w:p>
    <w:p w14:paraId="219F65AF" w14:textId="77777777" w:rsidR="008E7EA3" w:rsidRPr="008E7EA3" w:rsidRDefault="008E7EA3" w:rsidP="008E7EA3">
      <w:pPr>
        <w:rPr>
          <w:rFonts w:ascii="Times New Roman" w:eastAsia="Times New Roman" w:hAnsi="Times New Roman" w:cs="Times New Roman"/>
        </w:rPr>
      </w:pPr>
    </w:p>
    <w:p w14:paraId="7B0CBE0B" w14:textId="1933ED5E" w:rsidR="008E7EA3" w:rsidRDefault="00E177EB" w:rsidP="008E7EA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</w:t>
      </w:r>
      <w:r w:rsidR="008E7EA3" w:rsidRPr="008E7EA3">
        <w:rPr>
          <w:rFonts w:ascii="Arial" w:hAnsi="Arial" w:cs="Arial"/>
          <w:color w:val="222222"/>
          <w:sz w:val="22"/>
          <w:szCs w:val="22"/>
        </w:rPr>
        <w:t>revised March 29, 2018</w:t>
      </w:r>
      <w:r w:rsidR="006E10AC">
        <w:rPr>
          <w:rFonts w:ascii="Arial" w:hAnsi="Arial" w:cs="Arial"/>
          <w:color w:val="222222"/>
          <w:sz w:val="22"/>
          <w:szCs w:val="22"/>
        </w:rPr>
        <w:t>,</w:t>
      </w:r>
      <w:r w:rsidR="008E7EA3" w:rsidRPr="008E7EA3">
        <w:rPr>
          <w:rFonts w:ascii="Arial" w:hAnsi="Arial" w:cs="Arial"/>
          <w:color w:val="222222"/>
          <w:sz w:val="22"/>
          <w:szCs w:val="22"/>
        </w:rPr>
        <w:t xml:space="preserve"> Environmental Impact Statement (EIS) submission</w:t>
      </w:r>
      <w:r>
        <w:rPr>
          <w:rFonts w:ascii="Arial" w:hAnsi="Arial" w:cs="Arial"/>
          <w:color w:val="222222"/>
          <w:sz w:val="22"/>
          <w:szCs w:val="22"/>
        </w:rPr>
        <w:t xml:space="preserve"> prepared by Stantec Consulting Ltd. for Alberta Transportation reflects</w:t>
      </w:r>
      <w:r w:rsidR="008E7EA3" w:rsidRPr="008E7EA3">
        <w:rPr>
          <w:rFonts w:ascii="Arial" w:hAnsi="Arial" w:cs="Arial"/>
          <w:color w:val="222222"/>
          <w:sz w:val="22"/>
          <w:szCs w:val="22"/>
        </w:rPr>
        <w:t xml:space="preserve"> a </w:t>
      </w:r>
      <w:r w:rsidR="008E7EA3" w:rsidRPr="008E7EA3">
        <w:rPr>
          <w:rFonts w:ascii="Arial" w:hAnsi="Arial" w:cs="Arial"/>
          <w:color w:val="000000"/>
          <w:sz w:val="22"/>
          <w:szCs w:val="22"/>
        </w:rPr>
        <w:t xml:space="preserve">comprehensive and thorough </w:t>
      </w:r>
      <w:r>
        <w:rPr>
          <w:rFonts w:ascii="Arial" w:hAnsi="Arial" w:cs="Arial"/>
          <w:color w:val="000000"/>
          <w:sz w:val="22"/>
          <w:szCs w:val="22"/>
        </w:rPr>
        <w:t>assessment of potential environmental effects associated with the Project</w:t>
      </w:r>
      <w:r w:rsidR="008E7EA3" w:rsidRPr="008E7EA3">
        <w:rPr>
          <w:rFonts w:ascii="Arial" w:hAnsi="Arial" w:cs="Arial"/>
          <w:color w:val="000000"/>
          <w:sz w:val="22"/>
          <w:szCs w:val="22"/>
        </w:rPr>
        <w:t xml:space="preserve">. The report </w:t>
      </w:r>
      <w:r>
        <w:rPr>
          <w:rFonts w:ascii="Arial" w:hAnsi="Arial" w:cs="Arial"/>
          <w:color w:val="000000"/>
          <w:sz w:val="22"/>
          <w:szCs w:val="22"/>
        </w:rPr>
        <w:t>is based on</w:t>
      </w:r>
      <w:r w:rsidRPr="008E7EA3">
        <w:rPr>
          <w:rFonts w:ascii="Arial" w:hAnsi="Arial" w:cs="Arial"/>
          <w:color w:val="000000"/>
          <w:sz w:val="22"/>
          <w:szCs w:val="22"/>
        </w:rPr>
        <w:t xml:space="preserve"> </w:t>
      </w:r>
      <w:r w:rsidR="008E7EA3" w:rsidRPr="008E7EA3">
        <w:rPr>
          <w:rFonts w:ascii="Arial" w:hAnsi="Arial" w:cs="Arial"/>
          <w:color w:val="000000"/>
          <w:sz w:val="22"/>
          <w:szCs w:val="22"/>
        </w:rPr>
        <w:t xml:space="preserve">sound science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="00385AC9">
        <w:rPr>
          <w:rFonts w:ascii="Arial" w:hAnsi="Arial" w:cs="Arial"/>
          <w:color w:val="000000"/>
          <w:sz w:val="22"/>
          <w:szCs w:val="22"/>
        </w:rPr>
        <w:t xml:space="preserve">is </w:t>
      </w:r>
      <w:r>
        <w:rPr>
          <w:rFonts w:ascii="Arial" w:hAnsi="Arial" w:cs="Arial"/>
          <w:color w:val="000000"/>
          <w:sz w:val="22"/>
          <w:szCs w:val="22"/>
        </w:rPr>
        <w:t>prepared</w:t>
      </w:r>
      <w:r w:rsidRPr="008E7EA3">
        <w:rPr>
          <w:rFonts w:ascii="Arial" w:hAnsi="Arial" w:cs="Arial"/>
          <w:color w:val="000000"/>
          <w:sz w:val="22"/>
          <w:szCs w:val="22"/>
        </w:rPr>
        <w:t xml:space="preserve"> </w:t>
      </w:r>
      <w:r w:rsidR="008E7EA3" w:rsidRPr="008E7EA3">
        <w:rPr>
          <w:rFonts w:ascii="Arial" w:hAnsi="Arial" w:cs="Arial"/>
          <w:color w:val="000000"/>
          <w:sz w:val="22"/>
          <w:szCs w:val="22"/>
        </w:rPr>
        <w:t>by experienced</w:t>
      </w:r>
      <w:r w:rsidR="00065250">
        <w:rPr>
          <w:rFonts w:ascii="Arial" w:hAnsi="Arial" w:cs="Arial"/>
          <w:color w:val="000000"/>
          <w:sz w:val="22"/>
          <w:szCs w:val="22"/>
        </w:rPr>
        <w:t xml:space="preserve"> and highly qualified</w:t>
      </w:r>
      <w:r w:rsidR="008E7EA3" w:rsidRPr="008E7EA3">
        <w:rPr>
          <w:rFonts w:ascii="Arial" w:hAnsi="Arial" w:cs="Arial"/>
          <w:color w:val="000000"/>
          <w:sz w:val="22"/>
          <w:szCs w:val="22"/>
        </w:rPr>
        <w:t xml:space="preserve"> professionals</w:t>
      </w:r>
      <w:r w:rsidR="00065250">
        <w:rPr>
          <w:rFonts w:ascii="Arial" w:hAnsi="Arial" w:cs="Arial"/>
          <w:color w:val="000000"/>
          <w:sz w:val="22"/>
          <w:szCs w:val="22"/>
        </w:rPr>
        <w:t xml:space="preserve">. The </w:t>
      </w:r>
      <w:r>
        <w:rPr>
          <w:rFonts w:ascii="Arial" w:hAnsi="Arial" w:cs="Arial"/>
          <w:color w:val="000000"/>
          <w:sz w:val="22"/>
          <w:szCs w:val="22"/>
        </w:rPr>
        <w:t>EIS concludes that the Project is not likely to result in significant adverse residual environmental effects.</w:t>
      </w:r>
      <w:r w:rsidR="00065250">
        <w:rPr>
          <w:rFonts w:ascii="Arial" w:hAnsi="Arial" w:cs="Arial"/>
          <w:color w:val="000000"/>
          <w:sz w:val="22"/>
          <w:szCs w:val="22"/>
        </w:rPr>
        <w:t xml:space="preserve"> The assessment includ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="00065250">
        <w:rPr>
          <w:rFonts w:ascii="Arial" w:hAnsi="Arial" w:cs="Arial"/>
          <w:color w:val="000000"/>
          <w:sz w:val="22"/>
          <w:szCs w:val="22"/>
        </w:rPr>
        <w:t xml:space="preserve"> a robust comparison of alternatives</w:t>
      </w:r>
      <w:r>
        <w:rPr>
          <w:rFonts w:ascii="Arial" w:hAnsi="Arial" w:cs="Arial"/>
          <w:color w:val="000000"/>
          <w:sz w:val="22"/>
          <w:szCs w:val="22"/>
        </w:rPr>
        <w:t xml:space="preserve"> and</w:t>
      </w:r>
      <w:r w:rsidR="00065250">
        <w:rPr>
          <w:rFonts w:ascii="Arial" w:hAnsi="Arial" w:cs="Arial"/>
          <w:color w:val="000000"/>
          <w:sz w:val="22"/>
          <w:szCs w:val="22"/>
        </w:rPr>
        <w:t xml:space="preserve"> </w:t>
      </w:r>
      <w:r w:rsidR="008E7EA3" w:rsidRPr="008E7EA3">
        <w:rPr>
          <w:rFonts w:ascii="Arial" w:hAnsi="Arial" w:cs="Arial"/>
          <w:color w:val="000000"/>
          <w:sz w:val="22"/>
          <w:szCs w:val="22"/>
        </w:rPr>
        <w:t>reinforce</w:t>
      </w:r>
      <w:r w:rsidR="00065250">
        <w:rPr>
          <w:rFonts w:ascii="Arial" w:hAnsi="Arial" w:cs="Arial"/>
          <w:color w:val="000000"/>
          <w:sz w:val="22"/>
          <w:szCs w:val="22"/>
        </w:rPr>
        <w:t>s</w:t>
      </w:r>
      <w:r w:rsidR="008E7EA3" w:rsidRPr="008E7EA3">
        <w:rPr>
          <w:rFonts w:ascii="Arial" w:hAnsi="Arial" w:cs="Arial"/>
          <w:color w:val="000000"/>
          <w:sz w:val="22"/>
          <w:szCs w:val="22"/>
        </w:rPr>
        <w:t xml:space="preserve"> that the Project is the best option for upstream flood mitigation on the Elbow River.</w:t>
      </w:r>
    </w:p>
    <w:p w14:paraId="0014645E" w14:textId="77777777" w:rsidR="006E10AC" w:rsidRDefault="006E10AC" w:rsidP="008E7EA3">
      <w:pPr>
        <w:rPr>
          <w:rFonts w:ascii="Arial" w:hAnsi="Arial" w:cs="Arial"/>
          <w:color w:val="000000"/>
          <w:sz w:val="22"/>
          <w:szCs w:val="22"/>
        </w:rPr>
      </w:pPr>
    </w:p>
    <w:p w14:paraId="44CBE287" w14:textId="6542EE76" w:rsidR="007079AE" w:rsidRDefault="007079AE" w:rsidP="008E7EA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</w:t>
      </w:r>
      <w:r w:rsidR="00065250">
        <w:rPr>
          <w:rFonts w:ascii="Arial" w:hAnsi="Arial" w:cs="Arial"/>
          <w:color w:val="000000"/>
          <w:sz w:val="22"/>
          <w:szCs w:val="22"/>
        </w:rPr>
        <w:t xml:space="preserve"> public safety benefits of the Project clearly outweigh </w:t>
      </w:r>
      <w:r w:rsidR="00E177EB">
        <w:rPr>
          <w:rFonts w:ascii="Arial" w:hAnsi="Arial" w:cs="Arial"/>
          <w:color w:val="000000"/>
          <w:sz w:val="22"/>
          <w:szCs w:val="22"/>
        </w:rPr>
        <w:t xml:space="preserve">the interests of the relatively small number of affected landowners and Indigenous groups, </w:t>
      </w:r>
      <w:r>
        <w:rPr>
          <w:rFonts w:ascii="Arial" w:hAnsi="Arial" w:cs="Arial"/>
          <w:color w:val="000000"/>
          <w:sz w:val="22"/>
          <w:szCs w:val="22"/>
        </w:rPr>
        <w:t>whose</w:t>
      </w:r>
      <w:r w:rsidR="00E177EB">
        <w:rPr>
          <w:rFonts w:ascii="Arial" w:hAnsi="Arial" w:cs="Arial"/>
          <w:color w:val="000000"/>
          <w:sz w:val="22"/>
          <w:szCs w:val="22"/>
        </w:rPr>
        <w:t xml:space="preserve"> concerns </w:t>
      </w:r>
      <w:r>
        <w:rPr>
          <w:rFonts w:ascii="Arial" w:hAnsi="Arial" w:cs="Arial"/>
          <w:color w:val="000000"/>
          <w:sz w:val="22"/>
          <w:szCs w:val="22"/>
        </w:rPr>
        <w:t>can</w:t>
      </w:r>
      <w:r w:rsidR="00E177E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be </w:t>
      </w:r>
      <w:r w:rsidR="00E177EB">
        <w:rPr>
          <w:rFonts w:ascii="Arial" w:hAnsi="Arial" w:cs="Arial"/>
          <w:color w:val="000000"/>
          <w:sz w:val="22"/>
          <w:szCs w:val="22"/>
        </w:rPr>
        <w:t xml:space="preserve">readily addressed with the proposed mitigation measures </w:t>
      </w:r>
      <w:r w:rsidR="006E10AC">
        <w:rPr>
          <w:rFonts w:ascii="Arial" w:hAnsi="Arial" w:cs="Arial"/>
          <w:color w:val="000000"/>
          <w:sz w:val="22"/>
          <w:szCs w:val="22"/>
        </w:rPr>
        <w:t>identified in the EIS</w:t>
      </w:r>
      <w:r w:rsidR="00065250">
        <w:rPr>
          <w:rFonts w:ascii="Arial" w:hAnsi="Arial" w:cs="Arial"/>
          <w:color w:val="000000"/>
          <w:sz w:val="22"/>
          <w:szCs w:val="22"/>
        </w:rPr>
        <w:t>. The public interest is best served by</w:t>
      </w:r>
      <w:r w:rsidR="006E10AC">
        <w:rPr>
          <w:rFonts w:ascii="Arial" w:hAnsi="Arial" w:cs="Arial"/>
          <w:color w:val="000000"/>
          <w:sz w:val="22"/>
          <w:szCs w:val="22"/>
        </w:rPr>
        <w:t xml:space="preserve"> having the Project built and op</w:t>
      </w:r>
      <w:r w:rsidR="00F905C1">
        <w:rPr>
          <w:rFonts w:ascii="Arial" w:hAnsi="Arial" w:cs="Arial"/>
          <w:color w:val="000000"/>
          <w:sz w:val="22"/>
          <w:szCs w:val="22"/>
        </w:rPr>
        <w:t>erational as soon as possible.</w:t>
      </w:r>
    </w:p>
    <w:p w14:paraId="0977EA7D" w14:textId="77777777" w:rsidR="007079AE" w:rsidRDefault="007079AE" w:rsidP="008E7EA3">
      <w:pPr>
        <w:rPr>
          <w:rFonts w:ascii="Arial" w:hAnsi="Arial" w:cs="Arial"/>
          <w:color w:val="000000"/>
          <w:sz w:val="22"/>
          <w:szCs w:val="22"/>
        </w:rPr>
      </w:pPr>
    </w:p>
    <w:p w14:paraId="5F91DD78" w14:textId="7B30B1BB" w:rsidR="008E7EA3" w:rsidRPr="008E7EA3" w:rsidRDefault="00207447" w:rsidP="008E7EA3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As we approach the five</w:t>
      </w:r>
      <w:r w:rsidR="00F905C1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bookmarkStart w:id="0" w:name="_GoBack"/>
      <w:bookmarkEnd w:id="0"/>
      <w:r w:rsidR="008E7EA3"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year anniversary of the </w:t>
      </w:r>
      <w:r w:rsidR="007079A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2013 </w:t>
      </w:r>
      <w:r w:rsidR="008E7EA3"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flood, we must not forget that each year there is a clear and considerable danger posed to </w:t>
      </w:r>
      <w:proofErr w:type="spellStart"/>
      <w:r w:rsidR="008E7EA3"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t>Calgarians</w:t>
      </w:r>
      <w:proofErr w:type="spellEnd"/>
      <w:r w:rsidR="008E7EA3"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’ lives and property due to flooding. The Project is the only realistic flood mitigation project for the Elbow River. It is supported by all three levels of </w:t>
      </w:r>
      <w:r w:rsidR="007079AE">
        <w:rPr>
          <w:rFonts w:ascii="Arial" w:hAnsi="Arial" w:cs="Arial"/>
          <w:color w:val="222222"/>
          <w:sz w:val="22"/>
          <w:szCs w:val="22"/>
          <w:shd w:val="clear" w:color="auto" w:fill="FFFFFF"/>
        </w:rPr>
        <w:t>g</w:t>
      </w:r>
      <w:r w:rsidR="008E7EA3"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t>overnment and is urgently required to address flooding risk.</w:t>
      </w:r>
    </w:p>
    <w:p w14:paraId="79EA204E" w14:textId="77777777" w:rsidR="008E7EA3" w:rsidRPr="008E7EA3" w:rsidRDefault="008E7EA3" w:rsidP="008E7EA3">
      <w:pPr>
        <w:rPr>
          <w:rFonts w:ascii="Times New Roman" w:eastAsia="Times New Roman" w:hAnsi="Times New Roman" w:cs="Times New Roman"/>
        </w:rPr>
      </w:pPr>
    </w:p>
    <w:p w14:paraId="25E636C4" w14:textId="63F22C9A" w:rsidR="008E7EA3" w:rsidRPr="008E7EA3" w:rsidRDefault="008E7EA3" w:rsidP="008E7EA3">
      <w:pPr>
        <w:rPr>
          <w:rFonts w:ascii="Times New Roman" w:hAnsi="Times New Roman" w:cs="Times New Roman"/>
        </w:rPr>
      </w:pPr>
      <w:r w:rsidRPr="008E7EA3">
        <w:rPr>
          <w:rFonts w:ascii="Arial" w:hAnsi="Arial" w:cs="Arial"/>
          <w:color w:val="000000"/>
          <w:sz w:val="22"/>
          <w:szCs w:val="22"/>
        </w:rPr>
        <w:t>It is in the public interest that the Project regulatory review is expedited and, given the additional info</w:t>
      </w:r>
      <w:r w:rsidR="006E10AC">
        <w:rPr>
          <w:rFonts w:ascii="Arial" w:hAnsi="Arial" w:cs="Arial"/>
          <w:color w:val="000000"/>
          <w:sz w:val="22"/>
          <w:szCs w:val="22"/>
        </w:rPr>
        <w:t>rmation</w:t>
      </w:r>
      <w:r w:rsidRPr="008E7EA3">
        <w:rPr>
          <w:rFonts w:ascii="Arial" w:hAnsi="Arial" w:cs="Arial"/>
          <w:color w:val="000000"/>
          <w:sz w:val="22"/>
          <w:szCs w:val="22"/>
        </w:rPr>
        <w:t xml:space="preserve"> that the CEAA has already requested and received from the </w:t>
      </w:r>
      <w:r w:rsidR="007079AE">
        <w:rPr>
          <w:rFonts w:ascii="Arial" w:hAnsi="Arial" w:cs="Arial"/>
          <w:color w:val="000000"/>
          <w:sz w:val="22"/>
          <w:szCs w:val="22"/>
        </w:rPr>
        <w:t>proponent</w:t>
      </w:r>
      <w:r w:rsidRPr="008E7EA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E7EA3">
        <w:rPr>
          <w:rFonts w:ascii="Arial" w:hAnsi="Arial" w:cs="Arial"/>
          <w:color w:val="222222"/>
          <w:sz w:val="22"/>
          <w:szCs w:val="22"/>
        </w:rPr>
        <w:t xml:space="preserve">I respectfully </w:t>
      </w:r>
      <w:r w:rsidR="007079AE">
        <w:rPr>
          <w:rFonts w:ascii="Arial" w:hAnsi="Arial" w:cs="Arial"/>
          <w:color w:val="222222"/>
          <w:sz w:val="22"/>
          <w:szCs w:val="22"/>
        </w:rPr>
        <w:t>ask</w:t>
      </w:r>
      <w:r w:rsidRPr="008E7EA3">
        <w:rPr>
          <w:rFonts w:ascii="Arial" w:hAnsi="Arial" w:cs="Arial"/>
          <w:color w:val="222222"/>
          <w:sz w:val="22"/>
          <w:szCs w:val="22"/>
        </w:rPr>
        <w:t xml:space="preserve"> that</w:t>
      </w:r>
      <w:r w:rsidRPr="008E7EA3">
        <w:rPr>
          <w:rFonts w:ascii="Arial" w:hAnsi="Arial" w:cs="Arial"/>
          <w:color w:val="000000"/>
          <w:sz w:val="22"/>
          <w:szCs w:val="22"/>
        </w:rPr>
        <w:t xml:space="preserve"> </w:t>
      </w:r>
      <w:r w:rsidR="006E10AC">
        <w:rPr>
          <w:rFonts w:ascii="Arial" w:hAnsi="Arial" w:cs="Arial"/>
          <w:color w:val="000000"/>
          <w:sz w:val="22"/>
          <w:szCs w:val="22"/>
        </w:rPr>
        <w:t xml:space="preserve">CEAA prepare the </w:t>
      </w:r>
      <w:r w:rsidR="00065250">
        <w:rPr>
          <w:rFonts w:ascii="Arial" w:hAnsi="Arial" w:cs="Arial"/>
          <w:color w:val="000000"/>
          <w:sz w:val="22"/>
          <w:szCs w:val="22"/>
        </w:rPr>
        <w:t xml:space="preserve">draft </w:t>
      </w:r>
      <w:r w:rsidR="006E10AC">
        <w:rPr>
          <w:rFonts w:ascii="Arial" w:hAnsi="Arial" w:cs="Arial"/>
          <w:color w:val="000000"/>
          <w:sz w:val="22"/>
          <w:szCs w:val="22"/>
        </w:rPr>
        <w:t>Environmental Assessment Report</w:t>
      </w:r>
      <w:r w:rsidRPr="008E7EA3">
        <w:rPr>
          <w:rFonts w:ascii="Arial" w:hAnsi="Arial" w:cs="Arial"/>
          <w:color w:val="000000"/>
          <w:sz w:val="22"/>
          <w:szCs w:val="22"/>
        </w:rPr>
        <w:t xml:space="preserve"> as quickly as possible</w:t>
      </w:r>
      <w:r w:rsidR="007079AE">
        <w:rPr>
          <w:rFonts w:ascii="Arial" w:hAnsi="Arial" w:cs="Arial"/>
          <w:color w:val="000000"/>
          <w:sz w:val="22"/>
          <w:szCs w:val="22"/>
        </w:rPr>
        <w:t xml:space="preserve"> and recommend that the Minister decide that the Project is not likely to cause significant adverse environmental effects</w:t>
      </w:r>
      <w:r w:rsidRPr="008E7EA3">
        <w:rPr>
          <w:rFonts w:ascii="Arial" w:hAnsi="Arial" w:cs="Arial"/>
          <w:color w:val="000000"/>
          <w:sz w:val="22"/>
          <w:szCs w:val="22"/>
        </w:rPr>
        <w:t>.</w:t>
      </w:r>
    </w:p>
    <w:p w14:paraId="0BCFBC5F" w14:textId="77777777" w:rsidR="008E7EA3" w:rsidRPr="008E7EA3" w:rsidRDefault="008E7EA3" w:rsidP="008E7EA3">
      <w:pPr>
        <w:rPr>
          <w:rFonts w:ascii="Times New Roman" w:eastAsia="Times New Roman" w:hAnsi="Times New Roman" w:cs="Times New Roman"/>
        </w:rPr>
      </w:pPr>
    </w:p>
    <w:p w14:paraId="3B7A40B5" w14:textId="77777777" w:rsidR="008E7EA3" w:rsidRPr="008E7EA3" w:rsidRDefault="008E7EA3" w:rsidP="008E7EA3">
      <w:pPr>
        <w:rPr>
          <w:rFonts w:ascii="Times New Roman" w:hAnsi="Times New Roman" w:cs="Times New Roman"/>
        </w:rPr>
      </w:pPr>
      <w:r w:rsidRPr="008E7E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Sincerely, </w:t>
      </w:r>
    </w:p>
    <w:p w14:paraId="5C11426F" w14:textId="77777777" w:rsidR="008E7EA3" w:rsidRPr="008E7EA3" w:rsidRDefault="008E7EA3" w:rsidP="008E7EA3">
      <w:pPr>
        <w:rPr>
          <w:rFonts w:ascii="Times New Roman" w:eastAsia="Times New Roman" w:hAnsi="Times New Roman" w:cs="Times New Roman"/>
        </w:rPr>
      </w:pPr>
    </w:p>
    <w:p w14:paraId="1D2E7EA2" w14:textId="77777777" w:rsidR="008E7EA3" w:rsidRPr="008E7EA3" w:rsidRDefault="008E7EA3" w:rsidP="008E7EA3">
      <w:pPr>
        <w:rPr>
          <w:rFonts w:ascii="Times New Roman" w:hAnsi="Times New Roman" w:cs="Times New Roman"/>
        </w:rPr>
      </w:pPr>
      <w:r w:rsidRPr="008E7EA3">
        <w:rPr>
          <w:rFonts w:ascii="Arial" w:hAnsi="Arial" w:cs="Arial"/>
          <w:color w:val="222222"/>
          <w:sz w:val="22"/>
          <w:szCs w:val="22"/>
          <w:highlight w:val="lightGray"/>
          <w:shd w:val="clear" w:color="auto" w:fill="FFFFFF"/>
        </w:rPr>
        <w:t>[insert name]</w:t>
      </w:r>
    </w:p>
    <w:p w14:paraId="1BBCCC52" w14:textId="77777777" w:rsidR="008E7EA3" w:rsidRPr="008E7EA3" w:rsidRDefault="008E7EA3" w:rsidP="008E7EA3">
      <w:pPr>
        <w:rPr>
          <w:rFonts w:ascii="Times New Roman" w:eastAsia="Times New Roman" w:hAnsi="Times New Roman" w:cs="Times New Roman"/>
        </w:rPr>
      </w:pPr>
    </w:p>
    <w:p w14:paraId="34F7137F" w14:textId="77777777" w:rsidR="00C254CC" w:rsidRDefault="00C80FCE"/>
    <w:sectPr w:rsidR="00C254CC" w:rsidSect="009B4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C2670"/>
    <w:multiLevelType w:val="multilevel"/>
    <w:tmpl w:val="B3E0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A3"/>
    <w:rsid w:val="00065250"/>
    <w:rsid w:val="00067B55"/>
    <w:rsid w:val="00070722"/>
    <w:rsid w:val="000E387E"/>
    <w:rsid w:val="00207447"/>
    <w:rsid w:val="002F4233"/>
    <w:rsid w:val="003637E0"/>
    <w:rsid w:val="00385AC9"/>
    <w:rsid w:val="0063657F"/>
    <w:rsid w:val="006E10AC"/>
    <w:rsid w:val="007079AE"/>
    <w:rsid w:val="00890DB0"/>
    <w:rsid w:val="008E7EA3"/>
    <w:rsid w:val="009B4EEA"/>
    <w:rsid w:val="00C80FCE"/>
    <w:rsid w:val="00E177EB"/>
    <w:rsid w:val="00EE6748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C043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EA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E7E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AA.Springbank.ACEE@ceaa-acee.gc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Fahey</dc:creator>
  <cp:lastModifiedBy>Erin Fahey</cp:lastModifiedBy>
  <cp:revision>3</cp:revision>
  <dcterms:created xsi:type="dcterms:W3CDTF">2018-05-14T02:25:00Z</dcterms:created>
  <dcterms:modified xsi:type="dcterms:W3CDTF">2018-05-14T02:29:00Z</dcterms:modified>
</cp:coreProperties>
</file>